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4F" w:rsidRDefault="000C714F" w:rsidP="000C714F">
      <w:pPr>
        <w:jc w:val="center"/>
        <w:rPr>
          <w:b/>
        </w:rPr>
      </w:pPr>
      <w:r>
        <w:rPr>
          <w:b/>
        </w:rPr>
        <w:t xml:space="preserve">PARKS AND RECREATION </w:t>
      </w:r>
    </w:p>
    <w:p w:rsidR="000C714F" w:rsidRDefault="000C714F" w:rsidP="000C714F">
      <w:pPr>
        <w:jc w:val="center"/>
        <w:rPr>
          <w:b/>
        </w:rPr>
      </w:pPr>
      <w:r>
        <w:rPr>
          <w:b/>
        </w:rPr>
        <w:t>ADVISORY BOARD</w:t>
      </w:r>
    </w:p>
    <w:p w:rsidR="000C714F" w:rsidRDefault="000C714F" w:rsidP="000C714F">
      <w:pPr>
        <w:jc w:val="center"/>
        <w:rPr>
          <w:b/>
        </w:rPr>
      </w:pPr>
    </w:p>
    <w:p w:rsidR="000C714F" w:rsidRDefault="00BA4E14" w:rsidP="000C714F">
      <w:pPr>
        <w:jc w:val="center"/>
        <w:rPr>
          <w:b/>
        </w:rPr>
      </w:pPr>
      <w:r>
        <w:rPr>
          <w:b/>
        </w:rPr>
        <w:t>September 7</w:t>
      </w:r>
      <w:r w:rsidR="000C714F">
        <w:rPr>
          <w:b/>
        </w:rPr>
        <w:t>, 2016</w:t>
      </w:r>
    </w:p>
    <w:p w:rsidR="000C714F" w:rsidRDefault="000C714F" w:rsidP="000C714F">
      <w:pPr>
        <w:jc w:val="center"/>
        <w:rPr>
          <w:b/>
        </w:rPr>
      </w:pPr>
      <w:r>
        <w:rPr>
          <w:b/>
        </w:rPr>
        <w:t>@ 4:00 p.m.</w:t>
      </w:r>
    </w:p>
    <w:p w:rsidR="000C714F" w:rsidRDefault="000C714F" w:rsidP="000C714F">
      <w:pPr>
        <w:jc w:val="center"/>
      </w:pPr>
    </w:p>
    <w:p w:rsidR="000C714F" w:rsidRDefault="000C714F" w:rsidP="000C714F">
      <w:r>
        <w:t xml:space="preserve">A meeting of the Parks and Recreation Advisory Board was held on </w:t>
      </w:r>
      <w:r w:rsidR="00BA4E14">
        <w:t>Wednesday</w:t>
      </w:r>
      <w:r>
        <w:t>,</w:t>
      </w:r>
      <w:r w:rsidR="00BA4E14">
        <w:t xml:space="preserve"> September 7</w:t>
      </w:r>
      <w:r>
        <w:t xml:space="preserve">, 2016 @ 4:00 p.m. in City Hall, </w:t>
      </w:r>
      <w:smartTag w:uri="urn:schemas-microsoft-com:office:smarttags" w:element="Street">
        <w:smartTag w:uri="urn:schemas-microsoft-com:office:smarttags" w:element="address">
          <w:r>
            <w:t>1313 N. Stuart Place</w:t>
          </w:r>
        </w:smartTag>
      </w:smartTag>
      <w:r>
        <w:t xml:space="preserve"> Road, </w:t>
      </w:r>
      <w:smartTag w:uri="urn:schemas-microsoft-com:office:smarttags" w:element="place">
        <w:smartTag w:uri="urn:schemas-microsoft-com:office:smarttags" w:element="City">
          <w:r>
            <w:t>Palm Valley</w:t>
          </w:r>
        </w:smartTag>
        <w:r>
          <w:t xml:space="preserve">, </w:t>
        </w:r>
        <w:smartTag w:uri="urn:schemas-microsoft-com:office:smarttags" w:element="State">
          <w:r>
            <w:t>Texas</w:t>
          </w:r>
        </w:smartTag>
      </w:smartTag>
      <w:r>
        <w:t>.</w:t>
      </w:r>
    </w:p>
    <w:p w:rsidR="000C714F" w:rsidRDefault="000C714F" w:rsidP="000C714F"/>
    <w:p w:rsidR="000C714F" w:rsidRDefault="000C714F" w:rsidP="000C714F">
      <w:pPr>
        <w:rPr>
          <w:b/>
        </w:rPr>
      </w:pPr>
      <w:r>
        <w:rPr>
          <w:b/>
        </w:rPr>
        <w:t>Board members present:</w:t>
      </w:r>
    </w:p>
    <w:p w:rsidR="000C714F" w:rsidRDefault="000C714F" w:rsidP="000C714F"/>
    <w:p w:rsidR="000C714F" w:rsidRDefault="000C714F" w:rsidP="000C714F">
      <w:r>
        <w:tab/>
      </w:r>
      <w:r w:rsidR="00BA4E14">
        <w:t>John Topp, Chairman</w:t>
      </w:r>
    </w:p>
    <w:p w:rsidR="000C714F" w:rsidRDefault="000C714F" w:rsidP="000C714F">
      <w:r>
        <w:tab/>
        <w:t>Julie Herrington</w:t>
      </w:r>
    </w:p>
    <w:p w:rsidR="000C714F" w:rsidRDefault="000C714F" w:rsidP="000C714F">
      <w:r>
        <w:tab/>
        <w:t>Sylvia Rivera</w:t>
      </w:r>
    </w:p>
    <w:p w:rsidR="000C714F" w:rsidRDefault="000C714F" w:rsidP="000C714F">
      <w:r>
        <w:tab/>
        <w:t>Jane Mercier</w:t>
      </w:r>
    </w:p>
    <w:p w:rsidR="000C714F" w:rsidRDefault="000C714F" w:rsidP="000C714F">
      <w:r>
        <w:tab/>
        <w:t>Jimmie Traylor</w:t>
      </w:r>
    </w:p>
    <w:p w:rsidR="000C714F" w:rsidRDefault="000C714F" w:rsidP="000C714F"/>
    <w:p w:rsidR="000C714F" w:rsidRDefault="000C714F" w:rsidP="000C714F">
      <w:r>
        <w:tab/>
        <w:t xml:space="preserve">Absent: </w:t>
      </w:r>
      <w:r w:rsidR="00BA4E14">
        <w:t>Michael Galvan</w:t>
      </w:r>
    </w:p>
    <w:p w:rsidR="000C714F" w:rsidRDefault="000C714F" w:rsidP="000C714F"/>
    <w:p w:rsidR="000C714F" w:rsidRDefault="00BA4E14" w:rsidP="000C714F">
      <w:r>
        <w:t>Chairman Topp called the meeting to order and the Pledge of Allegiance followed.</w:t>
      </w:r>
    </w:p>
    <w:p w:rsidR="00BA4E14" w:rsidRDefault="00BA4E14" w:rsidP="000C714F"/>
    <w:p w:rsidR="00BA4E14" w:rsidRPr="00BA4E14" w:rsidRDefault="00BA4E14" w:rsidP="000C714F">
      <w:r w:rsidRPr="00B51E7D">
        <w:rPr>
          <w:b/>
        </w:rPr>
        <w:t>CITIZEN COMMUNICATION</w:t>
      </w:r>
      <w:r>
        <w:t xml:space="preserve"> - None</w:t>
      </w:r>
    </w:p>
    <w:p w:rsidR="000C714F" w:rsidRDefault="000C714F" w:rsidP="000C714F"/>
    <w:p w:rsidR="00BA4E14" w:rsidRPr="00B51E7D" w:rsidRDefault="00BA4E14" w:rsidP="000C714F">
      <w:pPr>
        <w:rPr>
          <w:b/>
        </w:rPr>
      </w:pPr>
      <w:r w:rsidRPr="00B51E7D">
        <w:rPr>
          <w:b/>
        </w:rPr>
        <w:t>MINUTES FOR APPROVAL – MEETING OF AUGUST 12, 2016</w:t>
      </w:r>
    </w:p>
    <w:p w:rsidR="00BA4E14" w:rsidRDefault="00BA4E14" w:rsidP="000C714F"/>
    <w:p w:rsidR="00BA4E14" w:rsidRDefault="000C714F" w:rsidP="000C714F">
      <w:r>
        <w:t xml:space="preserve">A motion was made by </w:t>
      </w:r>
      <w:r w:rsidR="00BA4E14">
        <w:t>S. Rivera to approve the minutes as presented.</w:t>
      </w:r>
    </w:p>
    <w:p w:rsidR="00BA4E14" w:rsidRDefault="00BA4E14" w:rsidP="000C714F"/>
    <w:p w:rsidR="00BA4E14" w:rsidRDefault="00BA4E14" w:rsidP="000C714F">
      <w:r>
        <w:t>J. Mercier seconded the motion and it carried unanimously by those present.</w:t>
      </w:r>
    </w:p>
    <w:p w:rsidR="00BA4E14" w:rsidRDefault="00BA4E14" w:rsidP="000C714F"/>
    <w:p w:rsidR="000C714F" w:rsidRPr="00B51E7D" w:rsidRDefault="00BA4E14">
      <w:pPr>
        <w:rPr>
          <w:b/>
        </w:rPr>
      </w:pPr>
      <w:r w:rsidRPr="00B51E7D">
        <w:rPr>
          <w:b/>
        </w:rPr>
        <w:t>PURCHASE OF ADDITIONAL TREES FOR BEAUTIFICATION PURPOSES AUTHORIZED</w:t>
      </w:r>
    </w:p>
    <w:p w:rsidR="00BA4E14" w:rsidRPr="00B51E7D" w:rsidRDefault="00BA4E14">
      <w:pPr>
        <w:rPr>
          <w:b/>
        </w:rPr>
      </w:pPr>
    </w:p>
    <w:p w:rsidR="00BA4E14" w:rsidRDefault="000930A7">
      <w:r>
        <w:t>Chairman Topp stated that this item was not for action at the last meeting and is now on the agenda for official action.</w:t>
      </w:r>
    </w:p>
    <w:p w:rsidR="00BA4E14" w:rsidRDefault="00BA4E14"/>
    <w:p w:rsidR="00BA4E14" w:rsidRDefault="00BA4E14">
      <w:r>
        <w:t>S. Rivera was in agreement for the purchase of additional trees but for the landscaping along Stuart Place Road.</w:t>
      </w:r>
    </w:p>
    <w:p w:rsidR="00BA4E14" w:rsidRDefault="00BA4E14"/>
    <w:p w:rsidR="00BA4E14" w:rsidRDefault="00BA4E14">
      <w:r>
        <w:t>It was noted that there</w:t>
      </w:r>
      <w:r w:rsidR="00EE7DCB">
        <w:t xml:space="preserve"> was money</w:t>
      </w:r>
      <w:r>
        <w:t xml:space="preserve"> available in this fiscal year’s budget that can be used </w:t>
      </w:r>
      <w:r w:rsidR="00EE7DCB">
        <w:t xml:space="preserve">for the purchase of additional trees. </w:t>
      </w:r>
      <w:bookmarkStart w:id="0" w:name="_GoBack"/>
      <w:bookmarkEnd w:id="0"/>
    </w:p>
    <w:p w:rsidR="00771E7C" w:rsidRDefault="00771E7C"/>
    <w:p w:rsidR="00771E7C" w:rsidRDefault="00BA4E14">
      <w:r>
        <w:t>J. Mercier made a motion to purchase 16 trees at $85.00 a piece for placement along Stuart Place Road.</w:t>
      </w:r>
    </w:p>
    <w:p w:rsidR="00771E7C" w:rsidRDefault="00771E7C"/>
    <w:p w:rsidR="00771E7C" w:rsidRDefault="00771E7C">
      <w:r>
        <w:t xml:space="preserve">J. </w:t>
      </w:r>
      <w:r w:rsidR="00BA4E14">
        <w:t>Traylor seconded the motion.</w:t>
      </w:r>
    </w:p>
    <w:p w:rsidR="00BA4E14" w:rsidRDefault="00BA4E14"/>
    <w:p w:rsidR="00BA4E14" w:rsidRDefault="00BA4E14">
      <w:r>
        <w:lastRenderedPageBreak/>
        <w:t>The motion carried unanimously by those present.</w:t>
      </w:r>
    </w:p>
    <w:p w:rsidR="00771E7C" w:rsidRDefault="00771E7C"/>
    <w:p w:rsidR="00BA4E14" w:rsidRDefault="00BA4E14">
      <w:pPr>
        <w:rPr>
          <w:b/>
        </w:rPr>
      </w:pPr>
      <w:r>
        <w:rPr>
          <w:b/>
        </w:rPr>
        <w:t>RECOMMENDATION TO CITY COUNCIL MADE FOR A NEW BOARD MEMBER TO FILL EXISTING VACANCY.</w:t>
      </w:r>
    </w:p>
    <w:p w:rsidR="00BA4E14" w:rsidRDefault="00BA4E14">
      <w:pPr>
        <w:rPr>
          <w:b/>
        </w:rPr>
      </w:pPr>
    </w:p>
    <w:p w:rsidR="00BA4E14" w:rsidRDefault="00BA4E14">
      <w:r>
        <w:t>Chairman Topp asked for nominations from the Board members</w:t>
      </w:r>
      <w:r w:rsidR="00526FC1">
        <w:t xml:space="preserve"> to fill the vacancy due to Glenda Ledesma no longer serving on the Board</w:t>
      </w:r>
      <w:r>
        <w:t>.</w:t>
      </w:r>
    </w:p>
    <w:p w:rsidR="00BA4E14" w:rsidRDefault="00BA4E14"/>
    <w:p w:rsidR="00BA4E14" w:rsidRDefault="00BA4E14">
      <w:r>
        <w:t>S. Rivera nominated Paul Powers, a former candidate for City Council.</w:t>
      </w:r>
    </w:p>
    <w:p w:rsidR="00BA4E14" w:rsidRDefault="00BA4E14"/>
    <w:p w:rsidR="00BA4E14" w:rsidRDefault="00BA4E14">
      <w:r>
        <w:t xml:space="preserve">J. Topp commented that he had also spoken to Charles </w:t>
      </w:r>
      <w:r w:rsidR="000930A7">
        <w:t>Ramsey and</w:t>
      </w:r>
      <w:r>
        <w:t xml:space="preserve"> he was willing to serve on the Parks Board.</w:t>
      </w:r>
    </w:p>
    <w:p w:rsidR="00BA4E14" w:rsidRDefault="00BA4E14"/>
    <w:p w:rsidR="00BA4E14" w:rsidRDefault="000930A7">
      <w:r>
        <w:t>Charles Ramsey stated that since he is already on the Planning and Zoning Committee, he would be willing to allow Paul Powers to serve on the Board.</w:t>
      </w:r>
    </w:p>
    <w:p w:rsidR="00BA4E14" w:rsidRDefault="00BA4E14"/>
    <w:p w:rsidR="00526FC1" w:rsidRDefault="00BA4E14">
      <w:r>
        <w:t>S. Rivera made a motion to recommend the appointment of Paul Powers to the City Council to serve on the Parks Board</w:t>
      </w:r>
      <w:r w:rsidR="00526FC1">
        <w:t>.</w:t>
      </w:r>
    </w:p>
    <w:p w:rsidR="00526FC1" w:rsidRDefault="00526FC1"/>
    <w:p w:rsidR="00526FC1" w:rsidRDefault="00526FC1">
      <w:r>
        <w:t>J. Traylor seconded the motion.</w:t>
      </w:r>
    </w:p>
    <w:p w:rsidR="00526FC1" w:rsidRDefault="00526FC1"/>
    <w:p w:rsidR="00BA4E14" w:rsidRDefault="00526FC1">
      <w:pPr>
        <w:rPr>
          <w:b/>
        </w:rPr>
      </w:pPr>
      <w:r>
        <w:t>The motion carried unanimously by those present.</w:t>
      </w:r>
      <w:r w:rsidR="00BA4E14">
        <w:t xml:space="preserve"> </w:t>
      </w:r>
      <w:r w:rsidR="00BA4E14">
        <w:rPr>
          <w:b/>
        </w:rPr>
        <w:t xml:space="preserve"> </w:t>
      </w:r>
    </w:p>
    <w:p w:rsidR="00BA4E14" w:rsidRDefault="00BA4E14">
      <w:pPr>
        <w:rPr>
          <w:b/>
        </w:rPr>
      </w:pPr>
    </w:p>
    <w:p w:rsidR="00526FC1" w:rsidRDefault="00526FC1">
      <w:r>
        <w:t>A comment was made that the first time that Mr. Powers could officially serve on the Board would be at the November meeting but he could still attend the meetings.  He would have not voting authority.</w:t>
      </w:r>
    </w:p>
    <w:p w:rsidR="00526FC1" w:rsidRPr="00526FC1" w:rsidRDefault="00526FC1"/>
    <w:p w:rsidR="0058333B" w:rsidRDefault="00526FC1">
      <w:pPr>
        <w:rPr>
          <w:b/>
        </w:rPr>
      </w:pPr>
      <w:r>
        <w:rPr>
          <w:b/>
        </w:rPr>
        <w:t>OCTOBER HARVEST MUSIC FEST TABLED</w:t>
      </w:r>
    </w:p>
    <w:p w:rsidR="00526FC1" w:rsidRDefault="00526FC1">
      <w:pPr>
        <w:rPr>
          <w:b/>
        </w:rPr>
      </w:pPr>
    </w:p>
    <w:p w:rsidR="00526FC1" w:rsidRDefault="00526FC1">
      <w:r>
        <w:t>S. Rivera explained that she was not prepared to move forward with this event due to not having any sponsors and the fact that the City would have to purchase the beer and wine wholesale which require a permit from TABC at the cost of $250.00.  She added that this event needs to be well planned.</w:t>
      </w:r>
    </w:p>
    <w:p w:rsidR="00526FC1" w:rsidRDefault="00526FC1"/>
    <w:p w:rsidR="00526FC1" w:rsidRDefault="00526FC1">
      <w:r>
        <w:t xml:space="preserve">J. Mercier commented that the intent was to have a small band for about $300 and pay for the music through the sale of the wine/beer tasting tickets.  </w:t>
      </w:r>
    </w:p>
    <w:p w:rsidR="00526FC1" w:rsidRDefault="00526FC1"/>
    <w:p w:rsidR="00526FC1" w:rsidRDefault="00526FC1">
      <w:r>
        <w:t>S. Rivera pointed out that Brett Manning would be a good band to have.  It was noted that The Agency would have been the band and they were charging $1500.  This band would have been a big draw.</w:t>
      </w:r>
    </w:p>
    <w:p w:rsidR="00526FC1" w:rsidRDefault="00526FC1"/>
    <w:p w:rsidR="00526FC1" w:rsidRDefault="00526FC1">
      <w:r>
        <w:t>J. Traylor made a motion to table this event until next year and start planning well in advance for it.</w:t>
      </w:r>
    </w:p>
    <w:p w:rsidR="00526FC1" w:rsidRDefault="00526FC1"/>
    <w:p w:rsidR="00526FC1" w:rsidRDefault="00526FC1">
      <w:r>
        <w:t>J. Mercier seconded the motion.</w:t>
      </w:r>
    </w:p>
    <w:p w:rsidR="00526FC1" w:rsidRDefault="00526FC1"/>
    <w:p w:rsidR="00526FC1" w:rsidRDefault="00526FC1">
      <w:r>
        <w:lastRenderedPageBreak/>
        <w:t>The motion carried unanimously by those present.</w:t>
      </w:r>
    </w:p>
    <w:p w:rsidR="00526FC1" w:rsidRPr="00526FC1" w:rsidRDefault="00526FC1"/>
    <w:p w:rsidR="0058333B" w:rsidRDefault="0058333B">
      <w:r>
        <w:t>There being no further business the meeting adjourned at 4:</w:t>
      </w:r>
      <w:r w:rsidR="000930A7">
        <w:t>17</w:t>
      </w:r>
      <w:r>
        <w:t xml:space="preserve"> p.m.</w:t>
      </w:r>
    </w:p>
    <w:p w:rsidR="0058333B" w:rsidRDefault="0058333B"/>
    <w:p w:rsidR="0058333B" w:rsidRDefault="0058333B"/>
    <w:p w:rsidR="0058333B" w:rsidRDefault="0058333B"/>
    <w:p w:rsidR="0058333B" w:rsidRDefault="0058333B">
      <w:r>
        <w:t>_____________________________________</w:t>
      </w:r>
    </w:p>
    <w:p w:rsidR="0058333B" w:rsidRDefault="000930A7">
      <w:r>
        <w:t xml:space="preserve">John Topp, </w:t>
      </w:r>
      <w:r w:rsidR="0058333B">
        <w:t>Chairman</w:t>
      </w:r>
    </w:p>
    <w:p w:rsidR="0058333B" w:rsidRDefault="0058333B"/>
    <w:p w:rsidR="0058333B" w:rsidRDefault="0058333B"/>
    <w:p w:rsidR="0058333B" w:rsidRDefault="0058333B"/>
    <w:p w:rsidR="0058333B" w:rsidRDefault="0058333B">
      <w:r>
        <w:t>____________________________________</w:t>
      </w:r>
    </w:p>
    <w:p w:rsidR="0058333B" w:rsidRDefault="0058333B">
      <w:r>
        <w:t>Sylvia R. Trevino, City Secretary</w:t>
      </w:r>
    </w:p>
    <w:p w:rsidR="0058333B" w:rsidRDefault="0058333B"/>
    <w:p w:rsidR="000C714F" w:rsidRDefault="000C714F"/>
    <w:p w:rsidR="000C714F" w:rsidRDefault="000C714F"/>
    <w:sectPr w:rsidR="000C714F" w:rsidSect="001118B2">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D2" w:rsidRDefault="00AD0AD2" w:rsidP="001118B2">
      <w:r>
        <w:separator/>
      </w:r>
    </w:p>
  </w:endnote>
  <w:endnote w:type="continuationSeparator" w:id="0">
    <w:p w:rsidR="00AD0AD2" w:rsidRDefault="00AD0AD2" w:rsidP="0011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595"/>
      <w:docPartObj>
        <w:docPartGallery w:val="Page Numbers (Bottom of Page)"/>
        <w:docPartUnique/>
      </w:docPartObj>
    </w:sdtPr>
    <w:sdtEndPr>
      <w:rPr>
        <w:noProof/>
      </w:rPr>
    </w:sdtEndPr>
    <w:sdtContent>
      <w:p w:rsidR="000930A7" w:rsidRDefault="000930A7">
        <w:pPr>
          <w:pStyle w:val="Footer"/>
          <w:jc w:val="right"/>
        </w:pPr>
        <w:r>
          <w:fldChar w:fldCharType="begin"/>
        </w:r>
        <w:r>
          <w:instrText xml:space="preserve"> PAGE   \* MERGEFORMAT </w:instrText>
        </w:r>
        <w:r>
          <w:fldChar w:fldCharType="separate"/>
        </w:r>
        <w:r w:rsidR="00EE7DCB">
          <w:rPr>
            <w:noProof/>
          </w:rPr>
          <w:t>1</w:t>
        </w:r>
        <w:r>
          <w:rPr>
            <w:noProof/>
          </w:rPr>
          <w:fldChar w:fldCharType="end"/>
        </w:r>
      </w:p>
    </w:sdtContent>
  </w:sdt>
  <w:p w:rsidR="00836232" w:rsidRDefault="0083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D2" w:rsidRDefault="00AD0AD2" w:rsidP="001118B2">
      <w:r>
        <w:separator/>
      </w:r>
    </w:p>
  </w:footnote>
  <w:footnote w:type="continuationSeparator" w:id="0">
    <w:p w:rsidR="00AD0AD2" w:rsidRDefault="00AD0AD2" w:rsidP="00111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4F"/>
    <w:rsid w:val="000930A7"/>
    <w:rsid w:val="000C714F"/>
    <w:rsid w:val="001118B2"/>
    <w:rsid w:val="001A3507"/>
    <w:rsid w:val="001F6D61"/>
    <w:rsid w:val="00293E9E"/>
    <w:rsid w:val="002C5137"/>
    <w:rsid w:val="003A57A3"/>
    <w:rsid w:val="00526FC1"/>
    <w:rsid w:val="0058333B"/>
    <w:rsid w:val="0073205B"/>
    <w:rsid w:val="00771E7C"/>
    <w:rsid w:val="007F41E9"/>
    <w:rsid w:val="00836232"/>
    <w:rsid w:val="00A77350"/>
    <w:rsid w:val="00AD0AD2"/>
    <w:rsid w:val="00B465FF"/>
    <w:rsid w:val="00B51E7D"/>
    <w:rsid w:val="00BA4E14"/>
    <w:rsid w:val="00EC5383"/>
    <w:rsid w:val="00E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B2"/>
    <w:pPr>
      <w:tabs>
        <w:tab w:val="center" w:pos="4680"/>
        <w:tab w:val="right" w:pos="9360"/>
      </w:tabs>
    </w:pPr>
  </w:style>
  <w:style w:type="character" w:customStyle="1" w:styleId="HeaderChar">
    <w:name w:val="Header Char"/>
    <w:basedOn w:val="DefaultParagraphFont"/>
    <w:link w:val="Header"/>
    <w:uiPriority w:val="99"/>
    <w:rsid w:val="001118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8B2"/>
    <w:pPr>
      <w:tabs>
        <w:tab w:val="center" w:pos="4680"/>
        <w:tab w:val="right" w:pos="9360"/>
      </w:tabs>
    </w:pPr>
  </w:style>
  <w:style w:type="character" w:customStyle="1" w:styleId="FooterChar">
    <w:name w:val="Footer Char"/>
    <w:basedOn w:val="DefaultParagraphFont"/>
    <w:link w:val="Footer"/>
    <w:uiPriority w:val="99"/>
    <w:rsid w:val="001118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8B2"/>
    <w:rPr>
      <w:rFonts w:ascii="Tahoma" w:hAnsi="Tahoma" w:cs="Tahoma"/>
      <w:sz w:val="16"/>
      <w:szCs w:val="16"/>
    </w:rPr>
  </w:style>
  <w:style w:type="character" w:customStyle="1" w:styleId="BalloonTextChar">
    <w:name w:val="Balloon Text Char"/>
    <w:basedOn w:val="DefaultParagraphFont"/>
    <w:link w:val="BalloonText"/>
    <w:uiPriority w:val="99"/>
    <w:semiHidden/>
    <w:rsid w:val="001118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B2"/>
    <w:pPr>
      <w:tabs>
        <w:tab w:val="center" w:pos="4680"/>
        <w:tab w:val="right" w:pos="9360"/>
      </w:tabs>
    </w:pPr>
  </w:style>
  <w:style w:type="character" w:customStyle="1" w:styleId="HeaderChar">
    <w:name w:val="Header Char"/>
    <w:basedOn w:val="DefaultParagraphFont"/>
    <w:link w:val="Header"/>
    <w:uiPriority w:val="99"/>
    <w:rsid w:val="001118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8B2"/>
    <w:pPr>
      <w:tabs>
        <w:tab w:val="center" w:pos="4680"/>
        <w:tab w:val="right" w:pos="9360"/>
      </w:tabs>
    </w:pPr>
  </w:style>
  <w:style w:type="character" w:customStyle="1" w:styleId="FooterChar">
    <w:name w:val="Footer Char"/>
    <w:basedOn w:val="DefaultParagraphFont"/>
    <w:link w:val="Footer"/>
    <w:uiPriority w:val="99"/>
    <w:rsid w:val="001118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8B2"/>
    <w:rPr>
      <w:rFonts w:ascii="Tahoma" w:hAnsi="Tahoma" w:cs="Tahoma"/>
      <w:sz w:val="16"/>
      <w:szCs w:val="16"/>
    </w:rPr>
  </w:style>
  <w:style w:type="character" w:customStyle="1" w:styleId="BalloonTextChar">
    <w:name w:val="Balloon Text Char"/>
    <w:basedOn w:val="DefaultParagraphFont"/>
    <w:link w:val="BalloonText"/>
    <w:uiPriority w:val="99"/>
    <w:semiHidden/>
    <w:rsid w:val="001118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EF64-1CCA-48DD-B318-CCC06483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10</cp:revision>
  <cp:lastPrinted>2016-11-10T14:37:00Z</cp:lastPrinted>
  <dcterms:created xsi:type="dcterms:W3CDTF">2016-09-13T14:02:00Z</dcterms:created>
  <dcterms:modified xsi:type="dcterms:W3CDTF">2016-11-10T14:39:00Z</dcterms:modified>
</cp:coreProperties>
</file>